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EE" w:rsidRPr="009906EE" w:rsidRDefault="005E384E" w:rsidP="009906EE">
      <w:pPr>
        <w:jc w:val="right"/>
        <w:rPr>
          <w:rFonts w:ascii="Arial" w:eastAsia="Times New Roman" w:hAnsi="Arial" w:cs="Arial"/>
          <w:sz w:val="20"/>
          <w:szCs w:val="20"/>
          <w:lang w:val="cs-CZ" w:eastAsia="cs-CZ"/>
        </w:rPr>
      </w:pPr>
      <w:r>
        <w:rPr>
          <w:rFonts w:ascii="Arial" w:hAnsi="Arial" w:cs="Arial"/>
          <w:b/>
          <w:noProof/>
          <w:sz w:val="22"/>
          <w:szCs w:val="22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-450215</wp:posOffset>
            </wp:positionV>
            <wp:extent cx="1742440" cy="638175"/>
            <wp:effectExtent l="0" t="0" r="0" b="9525"/>
            <wp:wrapSquare wrapText="bothSides"/>
            <wp:docPr id="2" name="obrázek 2" descr="Logo_samostatne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amostatne_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>
        <w:rPr>
          <w:rFonts w:ascii="Arial" w:hAnsi="Arial" w:cs="Arial"/>
          <w:b/>
          <w:sz w:val="22"/>
          <w:szCs w:val="22"/>
          <w:lang w:val="cs-CZ"/>
        </w:rPr>
        <w:tab/>
      </w:r>
      <w:r w:rsidR="00023061" w:rsidRPr="00BF3915">
        <w:rPr>
          <w:rFonts w:ascii="Arial" w:hAnsi="Arial" w:cs="Arial"/>
          <w:color w:val="3B3838" w:themeColor="background2" w:themeShade="40"/>
          <w:sz w:val="20"/>
          <w:szCs w:val="20"/>
          <w:lang w:val="cs-CZ"/>
        </w:rPr>
        <w:t>Č. smlouvy:</w:t>
      </w:r>
      <w:r w:rsidR="0056598F" w:rsidRPr="00BF3915">
        <w:rPr>
          <w:rFonts w:ascii="Arial" w:hAnsi="Arial" w:cs="Arial"/>
          <w:color w:val="3B3838" w:themeColor="background2" w:themeShade="40"/>
          <w:sz w:val="20"/>
          <w:szCs w:val="20"/>
          <w:lang w:val="cs-CZ"/>
        </w:rPr>
        <w:t xml:space="preserve"> </w:t>
      </w:r>
      <w:r w:rsidR="00C3241E">
        <w:rPr>
          <w:rFonts w:ascii="Arial" w:eastAsia="Times New Roman" w:hAnsi="Arial" w:cs="Arial"/>
          <w:color w:val="3B3838" w:themeColor="background2" w:themeShade="40"/>
          <w:sz w:val="20"/>
          <w:szCs w:val="20"/>
          <w:lang w:val="cs-CZ" w:eastAsia="cs-CZ"/>
        </w:rPr>
        <w:t>__________</w:t>
      </w:r>
    </w:p>
    <w:p w:rsidR="005A1607" w:rsidRPr="00D44FAF" w:rsidRDefault="005A1607" w:rsidP="000B20FC">
      <w:pPr>
        <w:spacing w:line="288" w:lineRule="auto"/>
        <w:jc w:val="right"/>
        <w:rPr>
          <w:rFonts w:ascii="Arial" w:hAnsi="Arial" w:cs="Arial"/>
          <w:sz w:val="20"/>
          <w:szCs w:val="20"/>
          <w:lang w:val="cs-CZ"/>
        </w:rPr>
      </w:pPr>
    </w:p>
    <w:p w:rsidR="005A1607" w:rsidRDefault="005A1607" w:rsidP="000B20FC">
      <w:pPr>
        <w:spacing w:line="288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330E97" w:rsidRPr="006F2D18" w:rsidRDefault="00330E97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</w:p>
    <w:p w:rsidR="00A9361D" w:rsidRDefault="00A9361D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</w:p>
    <w:p w:rsidR="00735207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28"/>
          <w:szCs w:val="28"/>
          <w:lang w:val="cs-CZ"/>
        </w:rPr>
      </w:pPr>
      <w:r w:rsidRPr="006F2D18">
        <w:rPr>
          <w:rFonts w:ascii="Arial" w:hAnsi="Arial" w:cs="Arial"/>
          <w:b/>
          <w:color w:val="262626"/>
          <w:sz w:val="28"/>
          <w:szCs w:val="28"/>
          <w:lang w:val="cs-CZ"/>
        </w:rPr>
        <w:t>DAROVACÍ SMLOUVA</w:t>
      </w: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A1607" w:rsidRPr="006F2D18" w:rsidRDefault="005A1607" w:rsidP="000B20FC">
      <w:pPr>
        <w:spacing w:line="288" w:lineRule="auto"/>
        <w:jc w:val="center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0B20FC">
      <w:pPr>
        <w:spacing w:line="288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uzavřená podle 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ustanovení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§ 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2055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a násl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>.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zákona č. 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89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/</w:t>
      </w:r>
      <w:r w:rsidR="009317AE" w:rsidRPr="006F2D18">
        <w:rPr>
          <w:rFonts w:ascii="Arial" w:hAnsi="Arial" w:cs="Arial"/>
          <w:color w:val="262626"/>
          <w:sz w:val="18"/>
          <w:szCs w:val="18"/>
          <w:lang w:val="cs-CZ"/>
        </w:rPr>
        <w:t>2012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Sb.,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občanský zákoník</w:t>
      </w:r>
      <w:r w:rsidR="004647CF" w:rsidRPr="006F2D18">
        <w:rPr>
          <w:rFonts w:ascii="Arial" w:hAnsi="Arial" w:cs="Arial"/>
          <w:color w:val="262626"/>
          <w:sz w:val="18"/>
          <w:szCs w:val="18"/>
          <w:lang w:val="cs-CZ"/>
        </w:rPr>
        <w:t>, ve znění pozdějších předpisů.</w:t>
      </w:r>
    </w:p>
    <w:p w:rsidR="00DE0126" w:rsidRDefault="00DE0126" w:rsidP="000B20FC">
      <w:pPr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A9361D" w:rsidRPr="006F2D18" w:rsidRDefault="00A9361D" w:rsidP="000B20FC">
      <w:pPr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I.</w:t>
      </w:r>
    </w:p>
    <w:p w:rsidR="00DE0126" w:rsidRPr="006F2D18" w:rsidRDefault="00533FAA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Smluvní strany</w:t>
      </w:r>
    </w:p>
    <w:p w:rsidR="00DE0126" w:rsidRPr="006F2D18" w:rsidRDefault="00DE0126" w:rsidP="000B20FC">
      <w:pPr>
        <w:spacing w:line="288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D44FAF" w:rsidRPr="00C3241E" w:rsidRDefault="00C3241E" w:rsidP="00BF3A59">
      <w:pPr>
        <w:spacing w:line="312" w:lineRule="auto"/>
        <w:rPr>
          <w:rFonts w:ascii="Arial" w:hAnsi="Arial" w:cs="Arial"/>
          <w:color w:val="C00000"/>
          <w:sz w:val="20"/>
          <w:szCs w:val="20"/>
          <w:lang w:val="cs-CZ"/>
        </w:rPr>
      </w:pPr>
      <w:r>
        <w:rPr>
          <w:rFonts w:ascii="Arial" w:hAnsi="Arial" w:cs="Arial"/>
          <w:b/>
          <w:color w:val="262626"/>
          <w:sz w:val="20"/>
          <w:szCs w:val="20"/>
          <w:shd w:val="clear" w:color="auto" w:fill="FFFFFF"/>
        </w:rPr>
        <w:t xml:space="preserve">_______________ </w:t>
      </w:r>
      <w:r>
        <w:rPr>
          <w:rFonts w:ascii="Arial" w:hAnsi="Arial" w:cs="Arial"/>
          <w:color w:val="C00000"/>
          <w:sz w:val="20"/>
          <w:szCs w:val="20"/>
          <w:shd w:val="clear" w:color="auto" w:fill="FFFFFF"/>
        </w:rPr>
        <w:t>(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název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vaší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společnosti</w:t>
      </w:r>
      <w:proofErr w:type="spellEnd"/>
      <w:r w:rsidRPr="00C3241E">
        <w:rPr>
          <w:rFonts w:ascii="Arial" w:hAnsi="Arial" w:cs="Arial"/>
          <w:color w:val="C00000"/>
          <w:sz w:val="20"/>
          <w:szCs w:val="20"/>
          <w:shd w:val="clear" w:color="auto" w:fill="FFFFFF"/>
        </w:rPr>
        <w:t>)</w:t>
      </w:r>
    </w:p>
    <w:p w:rsidR="00640B16" w:rsidRPr="006F2D18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sídlem:    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640B16" w:rsidRPr="006F2D18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70329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640B16" w:rsidRDefault="00640B1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DIČ: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BF3915" w:rsidRPr="006F2D18" w:rsidRDefault="00BF3915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>Zapsána: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A9361D" w:rsidRDefault="00BF3915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>Zastoupena</w:t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: </w:t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640B1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DE0126" w:rsidRPr="00BF3A59" w:rsidRDefault="00DE0126" w:rsidP="00BF3A59">
      <w:pPr>
        <w:spacing w:line="312" w:lineRule="auto"/>
        <w:rPr>
          <w:rFonts w:ascii="Arial" w:hAnsi="Arial" w:cs="Arial"/>
          <w:i/>
          <w:color w:val="262626"/>
          <w:sz w:val="18"/>
          <w:szCs w:val="18"/>
          <w:lang w:val="cs-CZ"/>
        </w:rPr>
      </w:pPr>
      <w:r w:rsidRPr="00BF3A59">
        <w:rPr>
          <w:rFonts w:ascii="Arial" w:hAnsi="Arial" w:cs="Arial"/>
          <w:i/>
          <w:color w:val="262626"/>
          <w:sz w:val="18"/>
          <w:szCs w:val="18"/>
          <w:lang w:val="cs-CZ"/>
        </w:rPr>
        <w:t>dále jen „dárce“</w:t>
      </w:r>
    </w:p>
    <w:p w:rsidR="00DE0126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a </w:t>
      </w:r>
    </w:p>
    <w:p w:rsidR="00DE0126" w:rsidRPr="006F2D18" w:rsidRDefault="00DE0126" w:rsidP="00BF3A59">
      <w:pPr>
        <w:spacing w:line="312" w:lineRule="auto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DE0126" w:rsidRPr="006F2D18" w:rsidRDefault="00940EAC" w:rsidP="00BF3A59">
      <w:pPr>
        <w:spacing w:line="312" w:lineRule="auto"/>
        <w:rPr>
          <w:rFonts w:ascii="Arial" w:hAnsi="Arial" w:cs="Arial"/>
          <w:b/>
          <w:color w:val="262626"/>
          <w:sz w:val="20"/>
          <w:szCs w:val="20"/>
          <w:lang w:val="cs-CZ"/>
        </w:rPr>
      </w:pPr>
      <w:r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SOS </w:t>
      </w:r>
      <w:r w:rsidR="00736757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dětsk</w:t>
      </w:r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é </w:t>
      </w:r>
      <w:proofErr w:type="gramStart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 xml:space="preserve">vesničky, </w:t>
      </w:r>
      <w:proofErr w:type="spellStart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z.s</w:t>
      </w:r>
      <w:proofErr w:type="spellEnd"/>
      <w:r w:rsidR="00895ACA" w:rsidRPr="006F2D18">
        <w:rPr>
          <w:rFonts w:ascii="Arial" w:hAnsi="Arial" w:cs="Arial"/>
          <w:b/>
          <w:color w:val="262626"/>
          <w:sz w:val="20"/>
          <w:szCs w:val="20"/>
          <w:lang w:val="cs-CZ"/>
        </w:rPr>
        <w:t>.</w:t>
      </w:r>
      <w:proofErr w:type="gramEnd"/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</w:t>
      </w: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sídlem : </w:t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34744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A0649">
        <w:rPr>
          <w:rFonts w:ascii="Arial" w:hAnsi="Arial" w:cs="Arial"/>
          <w:color w:val="262626"/>
          <w:sz w:val="18"/>
          <w:szCs w:val="18"/>
          <w:lang w:val="cs-CZ"/>
        </w:rPr>
        <w:t>Strakonická</w:t>
      </w:r>
      <w:proofErr w:type="gramEnd"/>
      <w:r w:rsidR="00CA0649">
        <w:rPr>
          <w:rFonts w:ascii="Arial" w:hAnsi="Arial" w:cs="Arial"/>
          <w:color w:val="262626"/>
          <w:sz w:val="18"/>
          <w:szCs w:val="18"/>
          <w:lang w:val="cs-CZ"/>
        </w:rPr>
        <w:t xml:space="preserve"> 98</w:t>
      </w:r>
      <w:r w:rsidR="00CA0649" w:rsidRPr="006F2D18">
        <w:rPr>
          <w:rFonts w:ascii="Arial" w:hAnsi="Arial" w:cs="Arial"/>
          <w:color w:val="262626"/>
          <w:sz w:val="18"/>
          <w:szCs w:val="18"/>
          <w:lang w:val="cs-CZ"/>
        </w:rPr>
        <w:t>, 1</w:t>
      </w:r>
      <w:r w:rsidR="00CA0649">
        <w:rPr>
          <w:rFonts w:ascii="Arial" w:hAnsi="Arial" w:cs="Arial"/>
          <w:color w:val="262626"/>
          <w:sz w:val="18"/>
          <w:szCs w:val="18"/>
          <w:lang w:val="cs-CZ"/>
        </w:rPr>
        <w:t>59</w:t>
      </w:r>
      <w:r w:rsidR="00CA0649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00 Praha </w:t>
      </w:r>
      <w:r w:rsidR="00CA0649">
        <w:rPr>
          <w:rFonts w:ascii="Arial" w:hAnsi="Arial" w:cs="Arial"/>
          <w:color w:val="262626"/>
          <w:sz w:val="18"/>
          <w:szCs w:val="18"/>
          <w:lang w:val="cs-CZ"/>
        </w:rPr>
        <w:t>5 - Lahovičky</w:t>
      </w:r>
      <w:bookmarkStart w:id="0" w:name="_GoBack"/>
      <w:bookmarkEnd w:id="0"/>
    </w:p>
    <w:p w:rsidR="00DE0126" w:rsidRPr="006F2D18" w:rsidRDefault="00F52AF4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IČ: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34744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36757" w:rsidRPr="006F2D18">
        <w:rPr>
          <w:rFonts w:ascii="Arial" w:hAnsi="Arial" w:cs="Arial"/>
          <w:color w:val="262626"/>
          <w:sz w:val="18"/>
          <w:szCs w:val="18"/>
          <w:lang w:val="cs-CZ"/>
        </w:rPr>
        <w:t>00407933</w:t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Bank. </w:t>
      </w: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>spojení</w:t>
      </w:r>
      <w:proofErr w:type="gramEnd"/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: </w:t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51132B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ČSOB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Číslo účtu: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120777711/0300</w:t>
      </w:r>
    </w:p>
    <w:p w:rsidR="0034744C" w:rsidRPr="006F2D18" w:rsidRDefault="0034744C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noProof/>
          <w:color w:val="262626"/>
          <w:sz w:val="18"/>
          <w:szCs w:val="18"/>
          <w:lang w:val="cs-CZ"/>
        </w:rPr>
        <w:t>Zapsaná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: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CE6DE0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1009C" w:rsidRPr="006F2D18">
        <w:rPr>
          <w:rFonts w:ascii="Arial" w:hAnsi="Arial" w:cs="Arial"/>
          <w:color w:val="262626"/>
          <w:sz w:val="18"/>
          <w:szCs w:val="18"/>
          <w:lang w:val="cs-CZ"/>
        </w:rPr>
        <w:t>v rejstříku spolků vedeném Městským soudem v Praze, oddíl L, vložka</w:t>
      </w:r>
      <w:r w:rsidR="00B1009C" w:rsidRPr="006F2D18">
        <w:rPr>
          <w:rFonts w:ascii="Arial" w:hAnsi="Arial" w:cs="Arial"/>
          <w:color w:val="262626"/>
          <w:sz w:val="18"/>
          <w:szCs w:val="18"/>
          <w:lang w:val="cs-CZ"/>
        </w:rPr>
        <w:tab/>
        <w:t>783</w:t>
      </w:r>
    </w:p>
    <w:p w:rsidR="00A9361D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  <w:proofErr w:type="gramStart"/>
      <w:r w:rsidRPr="006F2D18">
        <w:rPr>
          <w:rFonts w:ascii="Arial" w:hAnsi="Arial" w:cs="Arial"/>
          <w:color w:val="262626"/>
          <w:sz w:val="18"/>
          <w:szCs w:val="18"/>
          <w:lang w:val="cs-CZ"/>
        </w:rPr>
        <w:t>Zastoupená :</w:t>
      </w:r>
      <w:r w:rsidR="00F52AF4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ab/>
        <w:t>Mgr.</w:t>
      </w:r>
      <w:proofErr w:type="gramEnd"/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Jindrou </w:t>
      </w:r>
      <w:proofErr w:type="spellStart"/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>Šalátovou</w:t>
      </w:r>
      <w:proofErr w:type="spellEnd"/>
      <w:r w:rsidR="0051132B" w:rsidRPr="006F2D18">
        <w:rPr>
          <w:rFonts w:ascii="Arial" w:hAnsi="Arial" w:cs="Arial"/>
          <w:color w:val="262626"/>
          <w:sz w:val="18"/>
          <w:szCs w:val="18"/>
          <w:lang w:val="cs-CZ"/>
        </w:rPr>
        <w:t>, národní ředitelkou</w:t>
      </w:r>
    </w:p>
    <w:p w:rsidR="00DE0126" w:rsidRPr="00BF3A59" w:rsidRDefault="00DE0126" w:rsidP="00BF3A59">
      <w:pPr>
        <w:spacing w:line="312" w:lineRule="auto"/>
        <w:rPr>
          <w:rFonts w:ascii="Arial" w:hAnsi="Arial" w:cs="Arial"/>
          <w:i/>
          <w:color w:val="262626"/>
          <w:sz w:val="18"/>
          <w:szCs w:val="18"/>
          <w:lang w:val="cs-CZ"/>
        </w:rPr>
      </w:pPr>
      <w:r w:rsidRPr="00BF3A59">
        <w:rPr>
          <w:rFonts w:ascii="Arial" w:hAnsi="Arial" w:cs="Arial"/>
          <w:i/>
          <w:color w:val="262626"/>
          <w:sz w:val="18"/>
          <w:szCs w:val="18"/>
          <w:lang w:val="cs-CZ"/>
        </w:rPr>
        <w:t>dále jen „obdarovaný“</w:t>
      </w: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DE0126" w:rsidRPr="006F2D18" w:rsidRDefault="00DE0126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II.</w:t>
      </w:r>
    </w:p>
    <w:p w:rsidR="00DE0126" w:rsidRPr="006F2D18" w:rsidRDefault="00DE0126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Předmět smlouvy</w:t>
      </w:r>
    </w:p>
    <w:p w:rsidR="00C101A3" w:rsidRPr="006F2D18" w:rsidRDefault="00DE0126" w:rsidP="00BF3A59">
      <w:pPr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Na základě této smlouvy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se 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zavazuje bezplatně převést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C85A0A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obdarovanému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do vlastnictví </w:t>
      </w:r>
      <w:r w:rsidR="007D046D">
        <w:rPr>
          <w:rFonts w:ascii="Arial" w:hAnsi="Arial" w:cs="Arial"/>
          <w:color w:val="262626"/>
          <w:sz w:val="18"/>
          <w:szCs w:val="18"/>
          <w:lang w:val="cs-CZ"/>
        </w:rPr>
        <w:t xml:space="preserve">věcný dar _______________ </w:t>
      </w:r>
      <w:r w:rsidR="007D046D" w:rsidRPr="007D046D">
        <w:rPr>
          <w:rFonts w:ascii="Arial" w:hAnsi="Arial" w:cs="Arial"/>
          <w:color w:val="C00000"/>
          <w:sz w:val="18"/>
          <w:szCs w:val="18"/>
          <w:lang w:val="cs-CZ"/>
        </w:rPr>
        <w:t>prosíme specifikujte předmět daru</w:t>
      </w:r>
      <w:r w:rsidR="00C3241E" w:rsidRPr="007D046D">
        <w:rPr>
          <w:rFonts w:ascii="Arial" w:hAnsi="Arial" w:cs="Arial"/>
          <w:color w:val="C00000"/>
          <w:sz w:val="18"/>
          <w:szCs w:val="18"/>
          <w:lang w:val="cs-CZ"/>
        </w:rPr>
        <w:t xml:space="preserve"> </w:t>
      </w:r>
      <w:r w:rsidR="007D046D">
        <w:rPr>
          <w:rFonts w:ascii="Arial" w:hAnsi="Arial" w:cs="Arial"/>
          <w:color w:val="262626"/>
          <w:sz w:val="18"/>
          <w:szCs w:val="18"/>
          <w:lang w:val="cs-CZ"/>
        </w:rPr>
        <w:t>v hodnotě</w:t>
      </w:r>
      <w:r w:rsidR="00C3241E">
        <w:rPr>
          <w:rFonts w:ascii="Arial" w:hAnsi="Arial" w:cs="Arial"/>
          <w:color w:val="262626"/>
          <w:sz w:val="18"/>
          <w:szCs w:val="18"/>
          <w:lang w:val="cs-CZ"/>
        </w:rPr>
        <w:t xml:space="preserve"> _______ </w:t>
      </w:r>
      <w:proofErr w:type="gramStart"/>
      <w:r w:rsidR="00C3241E" w:rsidRPr="00C3241E">
        <w:rPr>
          <w:rFonts w:ascii="Arial" w:hAnsi="Arial" w:cs="Arial"/>
          <w:color w:val="C00000"/>
          <w:sz w:val="18"/>
          <w:szCs w:val="18"/>
          <w:lang w:val="cs-CZ"/>
        </w:rPr>
        <w:t>prosíme vyplňte</w:t>
      </w:r>
      <w:proofErr w:type="gramEnd"/>
      <w:r w:rsidR="00B0515B" w:rsidRPr="00C3241E">
        <w:rPr>
          <w:rFonts w:ascii="Arial" w:hAnsi="Arial" w:cs="Arial"/>
          <w:color w:val="C00000"/>
          <w:sz w:val="18"/>
          <w:szCs w:val="18"/>
          <w:lang w:val="cs-CZ"/>
        </w:rPr>
        <w:t xml:space="preserve"> </w:t>
      </w:r>
      <w:r w:rsidR="00B0515B" w:rsidRPr="006F2D18">
        <w:rPr>
          <w:rFonts w:ascii="Arial" w:hAnsi="Arial" w:cs="Arial"/>
          <w:color w:val="262626"/>
          <w:sz w:val="18"/>
          <w:szCs w:val="18"/>
          <w:lang w:val="cs-CZ"/>
        </w:rPr>
        <w:t>(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slovy: </w:t>
      </w:r>
      <w:r w:rsidR="00D50572">
        <w:rPr>
          <w:rFonts w:ascii="Arial" w:hAnsi="Arial" w:cs="Arial"/>
          <w:color w:val="262626"/>
          <w:sz w:val="18"/>
          <w:szCs w:val="18"/>
          <w:lang w:val="cs-CZ"/>
        </w:rPr>
        <w:t>…….</w:t>
      </w:r>
      <w:proofErr w:type="spellStart"/>
      <w:r w:rsidR="00BF3915">
        <w:rPr>
          <w:rFonts w:ascii="Arial" w:hAnsi="Arial" w:cs="Arial"/>
          <w:color w:val="262626"/>
          <w:sz w:val="18"/>
          <w:szCs w:val="18"/>
          <w:lang w:val="cs-CZ"/>
        </w:rPr>
        <w:t>korunčeských</w:t>
      </w:r>
      <w:proofErr w:type="spellEnd"/>
      <w:r w:rsidR="00840EDF" w:rsidRPr="006F2D18">
        <w:rPr>
          <w:rFonts w:ascii="Arial" w:hAnsi="Arial" w:cs="Arial"/>
          <w:color w:val="262626"/>
          <w:sz w:val="18"/>
          <w:szCs w:val="18"/>
          <w:lang w:val="cs-CZ"/>
        </w:rPr>
        <w:t>)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(dále jen </w:t>
      </w:r>
      <w:r w:rsidR="00E474A8" w:rsidRPr="006F2D18">
        <w:rPr>
          <w:rFonts w:ascii="Arial" w:hAnsi="Arial" w:cs="Arial"/>
          <w:color w:val="262626"/>
          <w:sz w:val="18"/>
          <w:szCs w:val="18"/>
          <w:lang w:val="cs-CZ"/>
        </w:rPr>
        <w:t>,,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>dar</w:t>
      </w:r>
      <w:r w:rsidR="00E474A8" w:rsidRPr="006F2D18">
        <w:rPr>
          <w:rFonts w:ascii="Arial" w:hAnsi="Arial" w:cs="Arial"/>
          <w:color w:val="262626"/>
          <w:sz w:val="18"/>
          <w:szCs w:val="18"/>
          <w:lang w:val="cs-CZ"/>
        </w:rPr>
        <w:t>"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) a obdarovaný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nabídku přijímá.</w:t>
      </w:r>
      <w:r w:rsidR="007A3E0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</w:p>
    <w:p w:rsidR="000B4434" w:rsidRPr="007D046D" w:rsidRDefault="00C101A3" w:rsidP="00BF3A59">
      <w:pPr>
        <w:numPr>
          <w:ilvl w:val="0"/>
          <w:numId w:val="2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Dar bude dárcem obdarovanému </w:t>
      </w:r>
      <w:r w:rsidR="007D046D">
        <w:rPr>
          <w:rFonts w:ascii="Arial" w:hAnsi="Arial" w:cs="Arial"/>
          <w:color w:val="262626"/>
          <w:sz w:val="18"/>
          <w:szCs w:val="18"/>
          <w:lang w:val="cs-CZ"/>
        </w:rPr>
        <w:t>předán</w:t>
      </w:r>
      <w:r w:rsidR="00762C44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971AE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do 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>1</w:t>
      </w:r>
      <w:r w:rsidR="002F0A41">
        <w:rPr>
          <w:rFonts w:ascii="Arial" w:hAnsi="Arial" w:cs="Arial"/>
          <w:color w:val="262626"/>
          <w:sz w:val="18"/>
          <w:szCs w:val="18"/>
          <w:lang w:val="cs-CZ"/>
        </w:rPr>
        <w:t>5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 kalendářních dnů ode dne podpisu smlouvy</w:t>
      </w:r>
      <w:r w:rsidR="00971AE3" w:rsidRPr="006F2D18">
        <w:rPr>
          <w:rFonts w:ascii="Arial" w:hAnsi="Arial" w:cs="Arial"/>
          <w:color w:val="262626"/>
          <w:sz w:val="18"/>
          <w:szCs w:val="18"/>
          <w:lang w:val="cs-CZ"/>
        </w:rPr>
        <w:t>.</w:t>
      </w:r>
    </w:p>
    <w:p w:rsidR="00F81D4B" w:rsidRPr="006F2D18" w:rsidRDefault="00F81D4B" w:rsidP="00BF3A59">
      <w:pPr>
        <w:spacing w:line="312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0B4434" w:rsidRPr="006F2D18" w:rsidRDefault="000B4434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III.</w:t>
      </w:r>
    </w:p>
    <w:p w:rsidR="000B4434" w:rsidRPr="006F2D18" w:rsidRDefault="000B4434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Účel smlouvy</w:t>
      </w:r>
    </w:p>
    <w:p w:rsidR="000B4434" w:rsidRPr="006F2D18" w:rsidRDefault="000B4434" w:rsidP="00BF3A59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se zavazuje přenechat dar obdarovanému za účelem finanční podpory </w:t>
      </w:r>
      <w:r w:rsidR="00677D4E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programů 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 xml:space="preserve">SOS </w:t>
      </w:r>
      <w:r w:rsidR="002F0A41">
        <w:rPr>
          <w:rFonts w:ascii="Arial" w:hAnsi="Arial" w:cs="Arial"/>
          <w:color w:val="262626"/>
          <w:sz w:val="18"/>
          <w:szCs w:val="18"/>
          <w:lang w:val="cs-CZ"/>
        </w:rPr>
        <w:t>dětských vesniček na ochranu dětí a mládeže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 xml:space="preserve">. </w:t>
      </w:r>
    </w:p>
    <w:p w:rsidR="00FF3BAD" w:rsidRDefault="000B4434" w:rsidP="00BF3A59">
      <w:pPr>
        <w:numPr>
          <w:ilvl w:val="0"/>
          <w:numId w:val="5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Obdarovaný se zavazuje užít dar výhradně k účelu dle </w:t>
      </w:r>
      <w:r w:rsidR="008B7927">
        <w:rPr>
          <w:rFonts w:ascii="Arial" w:hAnsi="Arial" w:cs="Arial"/>
          <w:color w:val="262626"/>
          <w:sz w:val="18"/>
          <w:szCs w:val="18"/>
          <w:lang w:val="cs-CZ"/>
        </w:rPr>
        <w:t xml:space="preserve">č. III 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odst. 1.</w:t>
      </w:r>
      <w:r w:rsidR="008B7927">
        <w:rPr>
          <w:rFonts w:ascii="Arial" w:hAnsi="Arial" w:cs="Arial"/>
          <w:color w:val="262626"/>
          <w:sz w:val="18"/>
          <w:szCs w:val="18"/>
          <w:lang w:val="cs-CZ"/>
        </w:rPr>
        <w:t xml:space="preserve"> této smlouvy.</w:t>
      </w:r>
    </w:p>
    <w:p w:rsidR="007D046D" w:rsidRDefault="007D046D" w:rsidP="005B38FE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7D046D" w:rsidRPr="007D046D" w:rsidRDefault="007D046D" w:rsidP="007D046D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7D046D">
        <w:rPr>
          <w:rFonts w:ascii="Arial" w:hAnsi="Arial" w:cs="Arial"/>
          <w:b/>
          <w:color w:val="262626"/>
          <w:sz w:val="18"/>
          <w:szCs w:val="18"/>
          <w:lang w:val="cs-CZ"/>
        </w:rPr>
        <w:t>IV.</w:t>
      </w:r>
    </w:p>
    <w:p w:rsidR="007D046D" w:rsidRPr="007D046D" w:rsidRDefault="007D046D" w:rsidP="007D046D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7D046D">
        <w:rPr>
          <w:rFonts w:ascii="Arial" w:hAnsi="Arial" w:cs="Arial"/>
          <w:b/>
          <w:color w:val="262626"/>
          <w:sz w:val="18"/>
          <w:szCs w:val="18"/>
          <w:lang w:val="cs-CZ"/>
        </w:rPr>
        <w:t>Vlastnické právo k daru</w:t>
      </w:r>
    </w:p>
    <w:p w:rsidR="007D046D" w:rsidRPr="007D046D" w:rsidRDefault="007D046D" w:rsidP="007D046D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7D046D">
        <w:rPr>
          <w:rFonts w:ascii="Arial" w:hAnsi="Arial" w:cs="Arial"/>
          <w:color w:val="262626"/>
          <w:sz w:val="18"/>
          <w:szCs w:val="18"/>
          <w:lang w:val="cs-CZ"/>
        </w:rPr>
        <w:t>Dárce prohlašuje, že je vlastníkem věci, která je předmětem daru.</w:t>
      </w:r>
    </w:p>
    <w:p w:rsidR="007D046D" w:rsidRPr="007D046D" w:rsidRDefault="007D046D" w:rsidP="007D046D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7D046D">
        <w:rPr>
          <w:rFonts w:ascii="Arial" w:hAnsi="Arial" w:cs="Arial"/>
          <w:color w:val="262626"/>
          <w:sz w:val="18"/>
          <w:szCs w:val="18"/>
          <w:lang w:val="cs-CZ"/>
        </w:rPr>
        <w:t>Dárce dále prohlašuje, že jeho možnost disponovat s věcí není právně omezena.</w:t>
      </w:r>
    </w:p>
    <w:p w:rsidR="007D046D" w:rsidRPr="007D046D" w:rsidRDefault="007D046D" w:rsidP="007D046D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7D046D">
        <w:rPr>
          <w:rFonts w:ascii="Arial" w:hAnsi="Arial" w:cs="Arial"/>
          <w:color w:val="262626"/>
          <w:sz w:val="18"/>
          <w:szCs w:val="18"/>
          <w:lang w:val="cs-CZ"/>
        </w:rPr>
        <w:lastRenderedPageBreak/>
        <w:t>Vlastnické právo nabude obdarovaný předáním daru.</w:t>
      </w:r>
    </w:p>
    <w:p w:rsidR="003F7640" w:rsidRPr="006F2D18" w:rsidRDefault="003F7640" w:rsidP="00BF3A59">
      <w:pPr>
        <w:spacing w:line="312" w:lineRule="auto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42651" w:rsidRPr="006F2D18" w:rsidRDefault="00542651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V.</w:t>
      </w:r>
    </w:p>
    <w:p w:rsidR="00161565" w:rsidRPr="006F2D18" w:rsidRDefault="00161565" w:rsidP="00BF3A59">
      <w:pPr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 xml:space="preserve">Práva </w:t>
      </w:r>
      <w:r w:rsidR="00293B3F"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 xml:space="preserve">a povinnosti </w:t>
      </w: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dárce</w:t>
      </w:r>
    </w:p>
    <w:p w:rsidR="00E474A8" w:rsidRPr="006F2D18" w:rsidRDefault="00E474A8" w:rsidP="00BF3A59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Dárce si může dle zákona č.</w:t>
      </w:r>
      <w:r w:rsidR="0094596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586/1992 Sb., o daních z příjmů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, ve znění pozdějších předpisů, odečíst dar od základu daně. Tato darovací smlouva neslouží k prokázání poskytnutí daru. Za účelem prokázání poskytnutí daru bude </w:t>
      </w:r>
      <w:r w:rsidR="00415B6F">
        <w:rPr>
          <w:rFonts w:ascii="Arial" w:hAnsi="Arial" w:cs="Arial"/>
          <w:color w:val="262626"/>
          <w:sz w:val="18"/>
          <w:szCs w:val="18"/>
          <w:lang w:val="cs-CZ"/>
        </w:rPr>
        <w:t>dárci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vystaveno obdarovaným potvrzení o poskytnutí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 daru, a to nejpozději dne 31. ledna roku následujícího po roku podp</w:t>
      </w:r>
      <w:r w:rsidR="00415B6F">
        <w:rPr>
          <w:rFonts w:ascii="Arial" w:hAnsi="Arial" w:cs="Arial"/>
          <w:color w:val="262626"/>
          <w:sz w:val="18"/>
          <w:szCs w:val="18"/>
          <w:lang w:val="cs-CZ"/>
        </w:rPr>
        <w:t>i</w:t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>su smlouvy, nebude-li smluvními stranami dohodnuto jinak.</w:t>
      </w:r>
    </w:p>
    <w:p w:rsidR="006E2DCB" w:rsidRPr="006F2D18" w:rsidRDefault="00B3677E" w:rsidP="00BF3A59">
      <w:pPr>
        <w:numPr>
          <w:ilvl w:val="0"/>
          <w:numId w:val="6"/>
        </w:numPr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Dárce i obdarovaný souhlasí se zveřejněním jejich názvu za účelem zveřejnění daru. </w:t>
      </w:r>
      <w:r w:rsidR="006E2DC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Pokud bude dárce zveřejňovat poskytnutí daru či </w:t>
      </w:r>
      <w:r w:rsidR="0094596B" w:rsidRPr="006F2D18">
        <w:rPr>
          <w:rFonts w:ascii="Arial" w:hAnsi="Arial" w:cs="Arial"/>
          <w:color w:val="262626"/>
          <w:sz w:val="18"/>
          <w:szCs w:val="18"/>
          <w:lang w:val="cs-CZ"/>
        </w:rPr>
        <w:t>vyjadřovat</w:t>
      </w:r>
      <w:r w:rsidR="006E2DCB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veřejně podporu obdarovanému, zavazuje se tak učinit způsobem, který nepoškodí dobrou pověst obdarovaného.</w:t>
      </w:r>
      <w:r w:rsidR="006C01D2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</w:p>
    <w:p w:rsidR="005A1607" w:rsidRPr="006F2D18" w:rsidRDefault="005A1607" w:rsidP="00BF3A59">
      <w:pPr>
        <w:tabs>
          <w:tab w:val="left" w:pos="900"/>
        </w:tabs>
        <w:spacing w:line="312" w:lineRule="auto"/>
        <w:rPr>
          <w:rFonts w:ascii="Arial" w:hAnsi="Arial" w:cs="Arial"/>
          <w:b/>
          <w:color w:val="262626"/>
          <w:sz w:val="18"/>
          <w:szCs w:val="18"/>
          <w:lang w:val="cs-CZ"/>
        </w:rPr>
      </w:pPr>
    </w:p>
    <w:p w:rsidR="00233474" w:rsidRPr="006F2D18" w:rsidRDefault="00233474" w:rsidP="00BF3A59">
      <w:pPr>
        <w:tabs>
          <w:tab w:val="left" w:pos="900"/>
        </w:tabs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V</w:t>
      </w:r>
      <w:r w:rsidR="007D046D">
        <w:rPr>
          <w:rFonts w:ascii="Arial" w:hAnsi="Arial" w:cs="Arial"/>
          <w:b/>
          <w:color w:val="262626"/>
          <w:sz w:val="18"/>
          <w:szCs w:val="18"/>
          <w:lang w:val="cs-CZ"/>
        </w:rPr>
        <w:t>I</w:t>
      </w: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.</w:t>
      </w:r>
    </w:p>
    <w:p w:rsidR="005A1607" w:rsidRPr="006F2D18" w:rsidRDefault="00233474" w:rsidP="00BF3A59">
      <w:pPr>
        <w:tabs>
          <w:tab w:val="left" w:pos="900"/>
        </w:tabs>
        <w:spacing w:line="312" w:lineRule="auto"/>
        <w:jc w:val="center"/>
        <w:rPr>
          <w:rFonts w:ascii="Arial" w:hAnsi="Arial" w:cs="Arial"/>
          <w:b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b/>
          <w:color w:val="262626"/>
          <w:sz w:val="18"/>
          <w:szCs w:val="18"/>
          <w:lang w:val="cs-CZ"/>
        </w:rPr>
        <w:t>Závěrečná ustanovení</w:t>
      </w:r>
    </w:p>
    <w:p w:rsidR="00AD7685" w:rsidRPr="006F2D18" w:rsidRDefault="00AD7685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Práva a povinnosti vyplývající z</w:t>
      </w:r>
      <w:r w:rsidR="000B4434" w:rsidRPr="006F2D18">
        <w:rPr>
          <w:rFonts w:ascii="Arial" w:hAnsi="Arial" w:cs="Arial"/>
          <w:color w:val="262626"/>
          <w:sz w:val="18"/>
          <w:szCs w:val="18"/>
          <w:lang w:val="cs-CZ"/>
        </w:rPr>
        <w:t> této smlouvy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, které nejsou zvlášť touto smlouvou upraveny, se řídí příslušnými ustanoveními zákona č. 89/2012 Sb., občanského zákoníku, ve znění pozdějších předpisů.</w:t>
      </w:r>
    </w:p>
    <w:p w:rsidR="00C101A3" w:rsidRPr="006F2D18" w:rsidRDefault="00BE36DB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Tato smlouva je vyhotovena ve dvou </w:t>
      </w:r>
      <w:r w:rsidR="00BF6E43" w:rsidRPr="006F2D18">
        <w:rPr>
          <w:rFonts w:ascii="Arial" w:hAnsi="Arial" w:cs="Arial"/>
          <w:color w:val="262626"/>
          <w:sz w:val="18"/>
          <w:szCs w:val="18"/>
          <w:lang w:val="cs-CZ"/>
        </w:rPr>
        <w:t>vyhotoveních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>, přičemž každá smluvní stran</w:t>
      </w:r>
      <w:r w:rsidR="00AD7685" w:rsidRPr="006F2D18">
        <w:rPr>
          <w:rFonts w:ascii="Arial" w:hAnsi="Arial" w:cs="Arial"/>
          <w:color w:val="262626"/>
          <w:sz w:val="18"/>
          <w:szCs w:val="18"/>
          <w:lang w:val="cs-CZ"/>
        </w:rPr>
        <w:t>a</w:t>
      </w:r>
      <w:r w:rsidR="00C101A3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obdrží po jednom.</w:t>
      </w:r>
    </w:p>
    <w:p w:rsidR="00BE36DB" w:rsidRPr="006F2D18" w:rsidRDefault="00BE36DB" w:rsidP="00BF3A59">
      <w:pPr>
        <w:numPr>
          <w:ilvl w:val="0"/>
          <w:numId w:val="3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Smlouva nabývá účinnosti dnem podpisu oběma smluvními stranami.</w:t>
      </w:r>
    </w:p>
    <w:p w:rsidR="00BE36DB" w:rsidRPr="006F2D18" w:rsidRDefault="00503D79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</w:t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EE0C64" w:rsidRDefault="00EE0C6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BF3A59" w:rsidRDefault="00BF3A59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Pr="006F2D18" w:rsidRDefault="00EE0C6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AB431A" w:rsidRPr="006F2D18" w:rsidRDefault="00AB431A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F52AF4" w:rsidRPr="006F2D18" w:rsidRDefault="00F52AF4" w:rsidP="000B20FC">
      <w:pPr>
        <w:tabs>
          <w:tab w:val="left" w:pos="900"/>
          <w:tab w:val="left" w:pos="594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V 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___________</w:t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dne ________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95ACA" w:rsidRPr="00895ACA">
        <w:rPr>
          <w:rFonts w:ascii="Arial" w:hAnsi="Arial" w:cs="Arial"/>
          <w:color w:val="262626"/>
          <w:sz w:val="18"/>
          <w:szCs w:val="18"/>
          <w:lang w:val="cs-CZ"/>
        </w:rPr>
        <w:t>____________________________</w:t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895ACA">
        <w:rPr>
          <w:rFonts w:ascii="Arial" w:hAnsi="Arial" w:cs="Arial"/>
          <w:color w:val="262626"/>
          <w:sz w:val="18"/>
          <w:szCs w:val="18"/>
          <w:lang w:val="cs-CZ"/>
        </w:rPr>
        <w:t>_______</w:t>
      </w:r>
      <w:r>
        <w:rPr>
          <w:rFonts w:ascii="Arial" w:hAnsi="Arial" w:cs="Arial"/>
          <w:color w:val="262626"/>
          <w:sz w:val="18"/>
          <w:szCs w:val="18"/>
          <w:lang w:val="cs-CZ"/>
        </w:rPr>
        <w:t>_____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8A7AF5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BF3A59" w:rsidRDefault="00BF3A59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7E66C8">
        <w:rPr>
          <w:rFonts w:ascii="Arial" w:hAnsi="Arial" w:cs="Arial"/>
          <w:color w:val="262626"/>
          <w:sz w:val="18"/>
          <w:szCs w:val="18"/>
          <w:lang w:val="cs-CZ"/>
        </w:rPr>
        <w:t>…</w:t>
      </w: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EE0C64" w:rsidRDefault="00EE0C64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56598F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p w:rsidR="00F52AF4" w:rsidRPr="006F2D18" w:rsidRDefault="0056598F" w:rsidP="000B20FC">
      <w:pPr>
        <w:tabs>
          <w:tab w:val="left" w:pos="900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>V Praze dne ______________</w:t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___</w:t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Pr="006F2D18">
        <w:rPr>
          <w:rFonts w:ascii="Arial" w:hAnsi="Arial" w:cs="Arial"/>
          <w:color w:val="262626"/>
          <w:sz w:val="18"/>
          <w:szCs w:val="18"/>
          <w:lang w:val="cs-CZ"/>
        </w:rPr>
        <w:t>___</w:t>
      </w:r>
      <w:r w:rsidR="00895ACA" w:rsidRPr="006F2D18">
        <w:rPr>
          <w:rFonts w:ascii="Arial" w:hAnsi="Arial" w:cs="Arial"/>
          <w:color w:val="262626"/>
          <w:sz w:val="18"/>
          <w:szCs w:val="18"/>
          <w:lang w:val="cs-CZ"/>
        </w:rPr>
        <w:t>____________________________</w:t>
      </w:r>
      <w:r>
        <w:rPr>
          <w:rFonts w:ascii="Arial" w:hAnsi="Arial" w:cs="Arial"/>
          <w:color w:val="262626"/>
          <w:sz w:val="18"/>
          <w:szCs w:val="18"/>
          <w:lang w:val="cs-CZ"/>
        </w:rPr>
        <w:t>__________</w:t>
      </w:r>
    </w:p>
    <w:p w:rsidR="0056598F" w:rsidRDefault="004C4256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AD2CA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E1372C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A59">
        <w:rPr>
          <w:rFonts w:ascii="Arial" w:hAnsi="Arial" w:cs="Arial"/>
          <w:color w:val="262626"/>
          <w:sz w:val="18"/>
          <w:szCs w:val="18"/>
          <w:lang w:val="cs-CZ"/>
        </w:rPr>
        <w:t xml:space="preserve">Mgr. Jindra </w:t>
      </w:r>
      <w:proofErr w:type="spellStart"/>
      <w:r w:rsidR="00BF3A59">
        <w:rPr>
          <w:rFonts w:ascii="Arial" w:hAnsi="Arial" w:cs="Arial"/>
          <w:color w:val="262626"/>
          <w:sz w:val="18"/>
          <w:szCs w:val="18"/>
          <w:lang w:val="cs-CZ"/>
        </w:rPr>
        <w:t>Šalátová</w:t>
      </w:r>
      <w:proofErr w:type="spellEnd"/>
    </w:p>
    <w:p w:rsidR="00BF3A59" w:rsidRDefault="00BF3A59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BF3915">
        <w:rPr>
          <w:rFonts w:ascii="Arial" w:hAnsi="Arial" w:cs="Arial"/>
          <w:color w:val="262626"/>
          <w:sz w:val="18"/>
          <w:szCs w:val="18"/>
          <w:lang w:val="cs-CZ"/>
        </w:rPr>
        <w:t>n</w:t>
      </w:r>
      <w:r>
        <w:rPr>
          <w:rFonts w:ascii="Arial" w:hAnsi="Arial" w:cs="Arial"/>
          <w:color w:val="262626"/>
          <w:sz w:val="18"/>
          <w:szCs w:val="18"/>
          <w:lang w:val="cs-CZ"/>
        </w:rPr>
        <w:t>árodní ředitelka</w:t>
      </w:r>
    </w:p>
    <w:p w:rsidR="00BF3A59" w:rsidRPr="006F2D18" w:rsidRDefault="00BF3A59" w:rsidP="009906EE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</w:r>
      <w:r>
        <w:rPr>
          <w:rFonts w:ascii="Arial" w:hAnsi="Arial" w:cs="Arial"/>
          <w:color w:val="262626"/>
          <w:sz w:val="18"/>
          <w:szCs w:val="18"/>
          <w:lang w:val="cs-CZ"/>
        </w:rPr>
        <w:tab/>
        <w:t xml:space="preserve">SOS dětské </w:t>
      </w:r>
      <w:proofErr w:type="gramStart"/>
      <w:r>
        <w:rPr>
          <w:rFonts w:ascii="Arial" w:hAnsi="Arial" w:cs="Arial"/>
          <w:color w:val="262626"/>
          <w:sz w:val="18"/>
          <w:szCs w:val="18"/>
          <w:lang w:val="cs-CZ"/>
        </w:rPr>
        <w:t xml:space="preserve">vesničky, </w:t>
      </w:r>
      <w:proofErr w:type="spellStart"/>
      <w:r>
        <w:rPr>
          <w:rFonts w:ascii="Arial" w:hAnsi="Arial" w:cs="Arial"/>
          <w:color w:val="262626"/>
          <w:sz w:val="18"/>
          <w:szCs w:val="18"/>
          <w:lang w:val="cs-CZ"/>
        </w:rPr>
        <w:t>z.s</w:t>
      </w:r>
      <w:proofErr w:type="spellEnd"/>
      <w:r>
        <w:rPr>
          <w:rFonts w:ascii="Arial" w:hAnsi="Arial" w:cs="Arial"/>
          <w:color w:val="262626"/>
          <w:sz w:val="18"/>
          <w:szCs w:val="18"/>
          <w:lang w:val="cs-CZ"/>
        </w:rPr>
        <w:t>.</w:t>
      </w:r>
      <w:proofErr w:type="gramEnd"/>
    </w:p>
    <w:p w:rsidR="00653F7B" w:rsidRPr="006F2D18" w:rsidRDefault="00211CC9" w:rsidP="000B20FC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  <w:r w:rsidRPr="006F2D18">
        <w:rPr>
          <w:rFonts w:ascii="Arial" w:hAnsi="Arial" w:cs="Arial"/>
          <w:color w:val="262626"/>
          <w:sz w:val="18"/>
          <w:szCs w:val="18"/>
          <w:lang w:val="cs-CZ"/>
        </w:rPr>
        <w:t xml:space="preserve">                                           </w:t>
      </w:r>
      <w:r w:rsidR="004C4256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  <w:r w:rsidR="00503D79" w:rsidRPr="006F2D18">
        <w:rPr>
          <w:rFonts w:ascii="Arial" w:hAnsi="Arial" w:cs="Arial"/>
          <w:color w:val="262626"/>
          <w:sz w:val="18"/>
          <w:szCs w:val="18"/>
          <w:lang w:val="cs-CZ"/>
        </w:rPr>
        <w:tab/>
      </w:r>
    </w:p>
    <w:p w:rsidR="00503D79" w:rsidRPr="006F2D18" w:rsidRDefault="00503D79" w:rsidP="000B20FC">
      <w:pPr>
        <w:tabs>
          <w:tab w:val="left" w:pos="900"/>
          <w:tab w:val="left" w:pos="4395"/>
        </w:tabs>
        <w:spacing w:line="288" w:lineRule="auto"/>
        <w:rPr>
          <w:rFonts w:ascii="Arial" w:hAnsi="Arial" w:cs="Arial"/>
          <w:color w:val="262626"/>
          <w:sz w:val="18"/>
          <w:szCs w:val="18"/>
          <w:lang w:val="cs-CZ"/>
        </w:rPr>
      </w:pPr>
    </w:p>
    <w:sectPr w:rsidR="00503D79" w:rsidRPr="006F2D1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72" w:rsidRDefault="00EE5072" w:rsidP="005A1607">
      <w:r>
        <w:separator/>
      </w:r>
    </w:p>
  </w:endnote>
  <w:endnote w:type="continuationSeparator" w:id="0">
    <w:p w:rsidR="00EE5072" w:rsidRDefault="00EE5072" w:rsidP="005A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72" w:rsidRDefault="00EE5072" w:rsidP="005A1607">
      <w:r>
        <w:separator/>
      </w:r>
    </w:p>
  </w:footnote>
  <w:footnote w:type="continuationSeparator" w:id="0">
    <w:p w:rsidR="00EE5072" w:rsidRDefault="00EE5072" w:rsidP="005A1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841" w:rsidRDefault="00C96841">
    <w:pPr>
      <w:pStyle w:val="Zhlav"/>
    </w:pPr>
  </w:p>
  <w:p w:rsidR="00C96841" w:rsidRDefault="00C96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EAD"/>
    <w:multiLevelType w:val="hybridMultilevel"/>
    <w:tmpl w:val="6D70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85F8F"/>
    <w:multiLevelType w:val="hybridMultilevel"/>
    <w:tmpl w:val="C6C40986"/>
    <w:lvl w:ilvl="0" w:tplc="82906A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CAC5A9C"/>
    <w:multiLevelType w:val="hybridMultilevel"/>
    <w:tmpl w:val="912A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62F95"/>
    <w:multiLevelType w:val="hybridMultilevel"/>
    <w:tmpl w:val="B7A4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121D6"/>
    <w:multiLevelType w:val="hybridMultilevel"/>
    <w:tmpl w:val="B7A4A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D12AC"/>
    <w:multiLevelType w:val="hybridMultilevel"/>
    <w:tmpl w:val="6D70E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975DA"/>
    <w:multiLevelType w:val="hybridMultilevel"/>
    <w:tmpl w:val="D180C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1E"/>
    <w:rsid w:val="00002531"/>
    <w:rsid w:val="0000533C"/>
    <w:rsid w:val="00023061"/>
    <w:rsid w:val="0005483E"/>
    <w:rsid w:val="00076AC9"/>
    <w:rsid w:val="00077792"/>
    <w:rsid w:val="000A05E8"/>
    <w:rsid w:val="000A3A79"/>
    <w:rsid w:val="000B20FC"/>
    <w:rsid w:val="000B4434"/>
    <w:rsid w:val="00126519"/>
    <w:rsid w:val="0013179D"/>
    <w:rsid w:val="001452DC"/>
    <w:rsid w:val="00153036"/>
    <w:rsid w:val="00161565"/>
    <w:rsid w:val="0016184B"/>
    <w:rsid w:val="001707D4"/>
    <w:rsid w:val="001822CE"/>
    <w:rsid w:val="001A6092"/>
    <w:rsid w:val="001A6985"/>
    <w:rsid w:val="00211CC9"/>
    <w:rsid w:val="00233474"/>
    <w:rsid w:val="00271ED6"/>
    <w:rsid w:val="002750E0"/>
    <w:rsid w:val="00293B3F"/>
    <w:rsid w:val="002D149C"/>
    <w:rsid w:val="002D6B11"/>
    <w:rsid w:val="002D7573"/>
    <w:rsid w:val="002D7DCA"/>
    <w:rsid w:val="002F0A41"/>
    <w:rsid w:val="00322A65"/>
    <w:rsid w:val="00330E97"/>
    <w:rsid w:val="003331F4"/>
    <w:rsid w:val="0034744C"/>
    <w:rsid w:val="003739C0"/>
    <w:rsid w:val="00380213"/>
    <w:rsid w:val="00383975"/>
    <w:rsid w:val="00384037"/>
    <w:rsid w:val="003C2050"/>
    <w:rsid w:val="003F7640"/>
    <w:rsid w:val="00415B6F"/>
    <w:rsid w:val="00437002"/>
    <w:rsid w:val="00455B25"/>
    <w:rsid w:val="004647CF"/>
    <w:rsid w:val="004C4256"/>
    <w:rsid w:val="004F1D25"/>
    <w:rsid w:val="004F5BEC"/>
    <w:rsid w:val="0050272F"/>
    <w:rsid w:val="00503D79"/>
    <w:rsid w:val="0051132B"/>
    <w:rsid w:val="00520DD6"/>
    <w:rsid w:val="00533FAA"/>
    <w:rsid w:val="00542651"/>
    <w:rsid w:val="00556798"/>
    <w:rsid w:val="0056598F"/>
    <w:rsid w:val="005714A0"/>
    <w:rsid w:val="00595878"/>
    <w:rsid w:val="00595E3C"/>
    <w:rsid w:val="005A1607"/>
    <w:rsid w:val="005B38FE"/>
    <w:rsid w:val="005E384E"/>
    <w:rsid w:val="005E6351"/>
    <w:rsid w:val="006377CE"/>
    <w:rsid w:val="00640B16"/>
    <w:rsid w:val="00653F7B"/>
    <w:rsid w:val="00666380"/>
    <w:rsid w:val="00677D4E"/>
    <w:rsid w:val="006A4CCA"/>
    <w:rsid w:val="006B1832"/>
    <w:rsid w:val="006C01D2"/>
    <w:rsid w:val="006E2DCB"/>
    <w:rsid w:val="006F0152"/>
    <w:rsid w:val="006F2D18"/>
    <w:rsid w:val="0072605A"/>
    <w:rsid w:val="00735207"/>
    <w:rsid w:val="00736757"/>
    <w:rsid w:val="007450B5"/>
    <w:rsid w:val="00762C44"/>
    <w:rsid w:val="007776B1"/>
    <w:rsid w:val="00795896"/>
    <w:rsid w:val="007A3E0C"/>
    <w:rsid w:val="007D046D"/>
    <w:rsid w:val="007E66C8"/>
    <w:rsid w:val="00803035"/>
    <w:rsid w:val="0081680C"/>
    <w:rsid w:val="00822282"/>
    <w:rsid w:val="00826E92"/>
    <w:rsid w:val="00840EDF"/>
    <w:rsid w:val="00893626"/>
    <w:rsid w:val="00895ACA"/>
    <w:rsid w:val="008A7AF5"/>
    <w:rsid w:val="008B7927"/>
    <w:rsid w:val="008C4FF4"/>
    <w:rsid w:val="008D2427"/>
    <w:rsid w:val="009317AE"/>
    <w:rsid w:val="00934AA9"/>
    <w:rsid w:val="00940EAC"/>
    <w:rsid w:val="0094596B"/>
    <w:rsid w:val="00961A6E"/>
    <w:rsid w:val="009657CC"/>
    <w:rsid w:val="00967EF2"/>
    <w:rsid w:val="00971AE3"/>
    <w:rsid w:val="009906EE"/>
    <w:rsid w:val="009A0E3F"/>
    <w:rsid w:val="009B5F90"/>
    <w:rsid w:val="009D636D"/>
    <w:rsid w:val="00A9361D"/>
    <w:rsid w:val="00AB431A"/>
    <w:rsid w:val="00AC7B71"/>
    <w:rsid w:val="00AD2CAC"/>
    <w:rsid w:val="00AD4835"/>
    <w:rsid w:val="00AD5DCB"/>
    <w:rsid w:val="00AD7685"/>
    <w:rsid w:val="00AD7CFB"/>
    <w:rsid w:val="00B0515B"/>
    <w:rsid w:val="00B1009C"/>
    <w:rsid w:val="00B13B55"/>
    <w:rsid w:val="00B1678E"/>
    <w:rsid w:val="00B3677E"/>
    <w:rsid w:val="00B70329"/>
    <w:rsid w:val="00BA68A1"/>
    <w:rsid w:val="00BB36A8"/>
    <w:rsid w:val="00BC0EDA"/>
    <w:rsid w:val="00BC11F2"/>
    <w:rsid w:val="00BD6471"/>
    <w:rsid w:val="00BE36DB"/>
    <w:rsid w:val="00BF3915"/>
    <w:rsid w:val="00BF3A59"/>
    <w:rsid w:val="00BF6E43"/>
    <w:rsid w:val="00C062E1"/>
    <w:rsid w:val="00C101A3"/>
    <w:rsid w:val="00C3241E"/>
    <w:rsid w:val="00C37677"/>
    <w:rsid w:val="00C85A0A"/>
    <w:rsid w:val="00C96841"/>
    <w:rsid w:val="00CA0649"/>
    <w:rsid w:val="00CC3288"/>
    <w:rsid w:val="00CC5D58"/>
    <w:rsid w:val="00CD15C7"/>
    <w:rsid w:val="00CE6DE0"/>
    <w:rsid w:val="00D15AFB"/>
    <w:rsid w:val="00D44FAF"/>
    <w:rsid w:val="00D50572"/>
    <w:rsid w:val="00D672C3"/>
    <w:rsid w:val="00DA5201"/>
    <w:rsid w:val="00DE0126"/>
    <w:rsid w:val="00E1372C"/>
    <w:rsid w:val="00E20298"/>
    <w:rsid w:val="00E24B60"/>
    <w:rsid w:val="00E2630C"/>
    <w:rsid w:val="00E42F31"/>
    <w:rsid w:val="00E474A8"/>
    <w:rsid w:val="00E86A5B"/>
    <w:rsid w:val="00EC18AC"/>
    <w:rsid w:val="00ED3C7B"/>
    <w:rsid w:val="00EE0C64"/>
    <w:rsid w:val="00EE5072"/>
    <w:rsid w:val="00F52AF4"/>
    <w:rsid w:val="00F81D4B"/>
    <w:rsid w:val="00FB6356"/>
    <w:rsid w:val="00FC39E3"/>
    <w:rsid w:val="00FE7B51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6A3171-165E-4909-A0D8-8AA52789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1565"/>
    <w:rPr>
      <w:sz w:val="24"/>
      <w:szCs w:val="24"/>
      <w:lang w:val="en-GB"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A160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A1607"/>
    <w:rPr>
      <w:sz w:val="24"/>
      <w:szCs w:val="24"/>
      <w:lang w:val="en-GB" w:eastAsia="ko-KR"/>
    </w:rPr>
  </w:style>
  <w:style w:type="paragraph" w:styleId="Zpat">
    <w:name w:val="footer"/>
    <w:basedOn w:val="Normln"/>
    <w:link w:val="ZpatChar"/>
    <w:rsid w:val="005A160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1607"/>
    <w:rPr>
      <w:sz w:val="24"/>
      <w:szCs w:val="24"/>
      <w:lang w:val="en-GB" w:eastAsia="ko-KR"/>
    </w:rPr>
  </w:style>
  <w:style w:type="paragraph" w:styleId="Textbubliny">
    <w:name w:val="Balloon Text"/>
    <w:basedOn w:val="Normln"/>
    <w:link w:val="TextbublinyChar"/>
    <w:rsid w:val="005A16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1607"/>
    <w:rPr>
      <w:rFonts w:ascii="Tahoma" w:hAnsi="Tahoma" w:cs="Tahoma"/>
      <w:sz w:val="16"/>
      <w:szCs w:val="16"/>
      <w:lang w:val="en-GB" w:eastAsia="ko-KR"/>
    </w:rPr>
  </w:style>
  <w:style w:type="character" w:styleId="Odkaznakoment">
    <w:name w:val="annotation reference"/>
    <w:rsid w:val="00FF3BA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F3BAD"/>
    <w:rPr>
      <w:sz w:val="20"/>
      <w:szCs w:val="20"/>
    </w:rPr>
  </w:style>
  <w:style w:type="character" w:customStyle="1" w:styleId="TextkomenteChar">
    <w:name w:val="Text komentáře Char"/>
    <w:link w:val="Textkomente"/>
    <w:rsid w:val="00FF3BAD"/>
    <w:rPr>
      <w:lang w:eastAsia="ko-KR"/>
    </w:rPr>
  </w:style>
  <w:style w:type="paragraph" w:styleId="Pedmtkomente">
    <w:name w:val="annotation subject"/>
    <w:basedOn w:val="Textkomente"/>
    <w:next w:val="Textkomente"/>
    <w:link w:val="PedmtkomenteChar"/>
    <w:rsid w:val="00FF3BAD"/>
    <w:rPr>
      <w:b/>
      <w:bCs/>
    </w:rPr>
  </w:style>
  <w:style w:type="character" w:customStyle="1" w:styleId="PedmtkomenteChar">
    <w:name w:val="Předmět komentáře Char"/>
    <w:link w:val="Pedmtkomente"/>
    <w:rsid w:val="00FF3BAD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NA_COMMON\FUNDRAISING\Darovac&#237;%20smlouvy\&#352;ablona%20Darovac&#237;%20smlouva%20finan&#269;n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C2AF-9DF3-45FF-8823-D7ECACAF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Darovací smlouva finanční</Template>
  <TotalTime>4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SMLOUVA</vt:lpstr>
      <vt:lpstr>DAROVACÍ SMLOUVA</vt:lpstr>
    </vt:vector>
  </TitlesOfParts>
  <Company>Sdružení SOS dětských vesniček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Jana Šagátová</dc:creator>
  <cp:keywords/>
  <cp:lastModifiedBy>Milan Palán</cp:lastModifiedBy>
  <cp:revision>4</cp:revision>
  <cp:lastPrinted>2014-01-16T09:46:00Z</cp:lastPrinted>
  <dcterms:created xsi:type="dcterms:W3CDTF">2017-01-05T14:42:00Z</dcterms:created>
  <dcterms:modified xsi:type="dcterms:W3CDTF">2018-01-29T14:40:00Z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0010023</vt:lpwstr>
  </property>
  <property fmtid="{D5CDD505-2E9C-101B-9397-08002B2CF9AE}" pid="3" name="Matter">
    <vt:lpwstr>0016794</vt:lpwstr>
  </property>
  <property fmtid="{D5CDD505-2E9C-101B-9397-08002B2CF9AE}" pid="4" name="cpClientMatter">
    <vt:lpwstr>0010023-0016794</vt:lpwstr>
  </property>
  <property fmtid="{D5CDD505-2E9C-101B-9397-08002B2CF9AE}" pid="5" name="cpDocRef">
    <vt:lpwstr>PRG:1645812.2</vt:lpwstr>
  </property>
  <property fmtid="{D5CDD505-2E9C-101B-9397-08002B2CF9AE}" pid="6" name="cpCombinedRef">
    <vt:lpwstr>0010023-0016794 PRG:1645812.2</vt:lpwstr>
  </property>
</Properties>
</file>